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75B" w:rsidRDefault="006C1CA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马克思主义</w:t>
      </w:r>
      <w:r>
        <w:rPr>
          <w:rFonts w:hint="eastAsia"/>
          <w:b/>
          <w:sz w:val="30"/>
          <w:szCs w:val="30"/>
        </w:rPr>
        <w:t>学院硕士研究生招生考试</w:t>
      </w:r>
    </w:p>
    <w:p w:rsidR="007F575B" w:rsidRDefault="006C1CA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0"/>
      </w:tblGrid>
      <w:tr w:rsidR="007F575B">
        <w:trPr>
          <w:trHeight w:val="3116"/>
        </w:trPr>
        <w:tc>
          <w:tcPr>
            <w:tcW w:w="8430" w:type="dxa"/>
          </w:tcPr>
          <w:p w:rsidR="007F575B" w:rsidRDefault="006C1CA5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科目代码：</w:t>
            </w:r>
            <w:r>
              <w:rPr>
                <w:rFonts w:hint="eastAsia"/>
                <w:bCs/>
                <w:sz w:val="24"/>
              </w:rPr>
              <w:t xml:space="preserve">615     </w:t>
            </w:r>
            <w:r>
              <w:rPr>
                <w:rFonts w:hint="eastAsia"/>
                <w:bCs/>
                <w:sz w:val="24"/>
              </w:rPr>
              <w:t>科目名称：</w:t>
            </w:r>
            <w:bookmarkStart w:id="0" w:name="_GoBack"/>
            <w:r>
              <w:rPr>
                <w:rFonts w:hint="eastAsia"/>
                <w:bCs/>
                <w:sz w:val="24"/>
              </w:rPr>
              <w:t>马克思主义基本原理</w:t>
            </w:r>
            <w:bookmarkEnd w:id="0"/>
          </w:p>
          <w:p w:rsidR="007F575B" w:rsidRDefault="006C1CA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一、绪论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、马克思主义和马克思主义基本原理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、马克思主义的创立和发展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3</w:t>
            </w:r>
            <w:r>
              <w:rPr>
                <w:rFonts w:ascii="宋体" w:hAnsi="宋体" w:hint="eastAsia"/>
                <w:color w:val="333333"/>
                <w:sz w:val="24"/>
              </w:rPr>
              <w:t>、马克思主义的鲜明特征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二、世界的物质性及发展规律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、世界的物质性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、事物的普遍联系与永恒发展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3</w:t>
            </w:r>
            <w:r>
              <w:rPr>
                <w:rFonts w:ascii="宋体" w:hAnsi="宋体" w:hint="eastAsia"/>
                <w:color w:val="333333"/>
                <w:sz w:val="24"/>
              </w:rPr>
              <w:t>、唯物辩证法是认识世界和改造世界的根本方法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三、认识的本质及发展规律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认识与实践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、真理与价值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3</w:t>
            </w:r>
            <w:r>
              <w:rPr>
                <w:rFonts w:ascii="宋体" w:hAnsi="宋体" w:hint="eastAsia"/>
                <w:color w:val="333333"/>
                <w:sz w:val="24"/>
              </w:rPr>
              <w:t>、认识世界和改造世界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四、人类社会及其发展规律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、社会基本矛盾及其运动规律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、社会历史发展的动力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3</w:t>
            </w:r>
            <w:r>
              <w:rPr>
                <w:rFonts w:ascii="宋体" w:hAnsi="宋体" w:hint="eastAsia"/>
                <w:color w:val="333333"/>
                <w:sz w:val="24"/>
              </w:rPr>
              <w:t>、人民群众在历史发展中的作用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五、资本主义的本质及规律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、商品经济和价值规律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、资本主义经济制度的本质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3</w:t>
            </w:r>
            <w:r>
              <w:rPr>
                <w:rFonts w:ascii="宋体" w:hAnsi="宋体" w:hint="eastAsia"/>
                <w:color w:val="333333"/>
                <w:sz w:val="24"/>
              </w:rPr>
              <w:t>、资本主义政治制度和意识形态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六、资本主义的发展及其趋势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、垄断资本主义的形成与发展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、正确认识当代资本主义的新变化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3</w:t>
            </w:r>
            <w:r>
              <w:rPr>
                <w:rFonts w:ascii="宋体" w:hAnsi="宋体" w:hint="eastAsia"/>
                <w:color w:val="333333"/>
                <w:sz w:val="24"/>
              </w:rPr>
              <w:t>、资本主义的历史地位和发展趋势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七、社会主义社会的发展及其规律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lastRenderedPageBreak/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、社会主义的产生和发展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、科学社会主义的基本原则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3</w:t>
            </w:r>
            <w:r>
              <w:rPr>
                <w:rFonts w:ascii="宋体" w:hAnsi="宋体" w:hint="eastAsia"/>
                <w:color w:val="333333"/>
                <w:sz w:val="24"/>
              </w:rPr>
              <w:t>、在实践中探索现实社会主义的发展规律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八、共产主义崇高理想及其最终实现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1</w:t>
            </w:r>
            <w:r>
              <w:rPr>
                <w:rFonts w:ascii="宋体" w:hAnsi="宋体" w:hint="eastAsia"/>
                <w:color w:val="333333"/>
                <w:sz w:val="24"/>
              </w:rPr>
              <w:t>、马克思主义经典作家对共产主义社会的展望</w:t>
            </w:r>
          </w:p>
          <w:p w:rsidR="007F575B" w:rsidRDefault="006C1C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ascii="宋体" w:hAnsi="宋体"/>
                <w:color w:val="333333"/>
                <w:sz w:val="24"/>
              </w:rPr>
              <w:t>2</w:t>
            </w:r>
            <w:r>
              <w:rPr>
                <w:rFonts w:ascii="宋体" w:hAnsi="宋体" w:hint="eastAsia"/>
                <w:color w:val="333333"/>
                <w:sz w:val="24"/>
              </w:rPr>
              <w:t>、共产主义社会是历史发展的必然趋势</w:t>
            </w:r>
          </w:p>
        </w:tc>
      </w:tr>
      <w:tr w:rsidR="006C1CA5" w:rsidTr="00F42050">
        <w:trPr>
          <w:trHeight w:val="3116"/>
        </w:trPr>
        <w:tc>
          <w:tcPr>
            <w:tcW w:w="8430" w:type="dxa"/>
          </w:tcPr>
          <w:p w:rsidR="006C1CA5" w:rsidRDefault="006C1CA5" w:rsidP="00F42050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lastRenderedPageBreak/>
              <w:t>科目代码：</w:t>
            </w:r>
            <w:r>
              <w:rPr>
                <w:rFonts w:hint="eastAsia"/>
                <w:bCs/>
                <w:sz w:val="24"/>
              </w:rPr>
              <w:t xml:space="preserve">977     </w:t>
            </w:r>
            <w:r>
              <w:rPr>
                <w:rFonts w:hint="eastAsia"/>
                <w:bCs/>
                <w:sz w:val="24"/>
              </w:rPr>
              <w:t>科目名称：</w:t>
            </w:r>
            <w:r>
              <w:rPr>
                <w:bCs/>
                <w:sz w:val="24"/>
              </w:rPr>
              <w:t>中国化</w:t>
            </w:r>
            <w:r>
              <w:rPr>
                <w:rFonts w:hint="eastAsia"/>
                <w:bCs/>
                <w:sz w:val="24"/>
              </w:rPr>
              <w:t>的</w:t>
            </w:r>
            <w:r>
              <w:rPr>
                <w:bCs/>
                <w:sz w:val="24"/>
              </w:rPr>
              <w:t>马克思主义</w:t>
            </w:r>
          </w:p>
          <w:p w:rsidR="006C1CA5" w:rsidRDefault="006C1CA5" w:rsidP="00F4205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一、马克思主义中国化两大理论成果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、马克思主义中国化及其发展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、毛泽东思想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、中国特色社会主义理论体系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、思想路线与理论精髓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二、新民主主义革命理论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、新民主主义革命理论形成的依据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、新民主主义革命的总路线和基本纲领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、新民主主义革命的道路和基本经验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三、社会主义改造理论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、从新民主主义到社会主义的转变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、社会主义改造道路和历史经验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、社会主义制度在中国的确立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四、社会主义建设道路初步探索的理论成果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、社会主义建设道路初步探索的重要理论成果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、社会主义建设道路初步探索的意义和经验教训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五、建设中国特色社会主义总依据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、社会主义初级阶段理论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、社会主义初级阶段的基本路线和基本纲领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六、社会主义本质和建设中国特色社会主义总任务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、社会主义的本质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、社会主义的根本任务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、中国特色社会主义的发展战略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七、社会主义改革开放理论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、改革开放是发展中国特色社会主义的必由之路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、全面深化改革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、扩大对外开放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八、建设中国特色社会主义总布局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、建设中国特色社会主义经济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、建设中国特色社会主义政治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、建设中国特色社会主义文化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、建设社会主义和谐社会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、建设社会主义生态文明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九、实现祖国完全统一的理论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、实现祖国完全统一是中华民族的根本利益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、“和平统一、一国两制”的科学构想及其实践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十、中国特色社会主义外交和国际战略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、外交和国际战略形成的依据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、坚持走和平发展道路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十一、建设中国特色社会主义的根本目的和依靠力量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、建设中国特色社会主义的根本目的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、建设中国特色社会主义的依靠力量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、巩固和发展爱国统一战线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、建设巩固国防和强大军队</w:t>
            </w:r>
          </w:p>
          <w:p w:rsidR="006C1CA5" w:rsidRDefault="006C1CA5" w:rsidP="00F4205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十二、建设中国特色社会主义的领导核心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、党的领导是社会主义现代化建设的根本保证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、全面提高党的建设科学化水平</w:t>
            </w:r>
          </w:p>
          <w:p w:rsidR="006C1CA5" w:rsidRDefault="006C1CA5" w:rsidP="00F4205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、全面从严治党</w:t>
            </w:r>
          </w:p>
          <w:p w:rsidR="006C1CA5" w:rsidRDefault="006C1CA5" w:rsidP="00F42050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C1CA5" w:rsidRDefault="006C1CA5" w:rsidP="00F42050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</w:tr>
    </w:tbl>
    <w:p w:rsidR="006C1CA5" w:rsidRDefault="006C1CA5" w:rsidP="006C1CA5"/>
    <w:p w:rsidR="007F575B" w:rsidRDefault="007F575B"/>
    <w:sectPr w:rsidR="007F575B" w:rsidSect="007F5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4221F"/>
    <w:rsid w:val="0056009C"/>
    <w:rsid w:val="006C1CA5"/>
    <w:rsid w:val="007F575B"/>
    <w:rsid w:val="00D63145"/>
    <w:rsid w:val="00D83C1D"/>
    <w:rsid w:val="00E37256"/>
    <w:rsid w:val="13FB38B1"/>
    <w:rsid w:val="7DE9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75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F5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F5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F575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F57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</Words>
  <Characters>1114</Characters>
  <Application>Microsoft Office Word</Application>
  <DocSecurity>0</DocSecurity>
  <Lines>9</Lines>
  <Paragraphs>2</Paragraphs>
  <ScaleCrop>false</ScaleCrop>
  <Company>sdut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2016-06-29T02:29:00Z</dcterms:created>
  <dcterms:modified xsi:type="dcterms:W3CDTF">2018-07-10T09:49:00Z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